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A863" w14:textId="2BD31638" w:rsidR="007F68D2" w:rsidRDefault="0006642A" w:rsidP="00FA016E">
      <w:pPr>
        <w:pStyle w:val="Balk2"/>
      </w:pPr>
      <w:r>
        <w:t>Amaçlar ve Politika Kapsamı</w:t>
      </w:r>
    </w:p>
    <w:p w14:paraId="18C2DF72" w14:textId="4C7BC500" w:rsidR="00660648" w:rsidRDefault="000230E7" w:rsidP="00660648">
      <w:pPr>
        <w:ind w:firstLine="708"/>
      </w:pPr>
      <w:r>
        <w:t xml:space="preserve">Özdemir </w:t>
      </w:r>
      <w:proofErr w:type="spellStart"/>
      <w:r>
        <w:t>Gürocak</w:t>
      </w:r>
      <w:proofErr w:type="spellEnd"/>
      <w:r w:rsidR="00660648">
        <w:t xml:space="preserve"> İlkokulu olarak çevrimiçi güvenliğin (e-Güvenlik); teknolojik araçları kullanırken, dijital ortamda çocukların ve yetişkinlerin korunması </w:t>
      </w:r>
      <w:r w:rsidR="00853BD8">
        <w:t xml:space="preserve">ve güvenliğinin sağlanmasının </w:t>
      </w:r>
      <w:r w:rsidR="00660648">
        <w:t>çok önemli bir unsur olduğunun farkındayız.</w:t>
      </w:r>
    </w:p>
    <w:p w14:paraId="0702C719" w14:textId="6590F280" w:rsidR="00F76880" w:rsidRDefault="000230E7" w:rsidP="008F718D">
      <w:pPr>
        <w:ind w:firstLine="708"/>
      </w:pPr>
      <w:r>
        <w:t xml:space="preserve">Özdemir </w:t>
      </w:r>
      <w:proofErr w:type="spellStart"/>
      <w:r>
        <w:t>Gürocak</w:t>
      </w:r>
      <w:proofErr w:type="spellEnd"/>
      <w:r>
        <w:t xml:space="preserve"> </w:t>
      </w:r>
      <w:r w:rsidR="00966356">
        <w:t xml:space="preserve">İlkokulu </w:t>
      </w:r>
      <w:r w:rsidR="00390B44">
        <w:t>olarak</w:t>
      </w:r>
      <w:r w:rsidR="00F76880">
        <w:t>; bilgi iletişim tekno</w:t>
      </w:r>
      <w:r w:rsidR="00F95B50">
        <w:t>lojilerinin günlük yaşamın önem</w:t>
      </w:r>
      <w:r w:rsidR="00F76880">
        <w:t>li bir parçası olduğuna inanırız. Bu inançla oluşabilecek riskleri önlemek ve bunlara karşı doğru tepkiler vermek için herkes tarafından kabul edilecek stratejiler belirledik. Sonuçta e-güvenlik konusunda öğrencilerimizi, öğretmenlerimizi</w:t>
      </w:r>
      <w:r w:rsidR="00853BD8">
        <w:t>, çalışanlarımızı</w:t>
      </w:r>
      <w:r w:rsidR="00F76880">
        <w:t xml:space="preserve"> ve velilerimizi desteklemekteyiz</w:t>
      </w:r>
      <w:r w:rsidR="00ED52D5">
        <w:t xml:space="preserve"> ve </w:t>
      </w:r>
      <w:proofErr w:type="spellStart"/>
      <w:r w:rsidR="00ED52D5">
        <w:t>egüvenlik</w:t>
      </w:r>
      <w:proofErr w:type="spellEnd"/>
      <w:r w:rsidR="00ED52D5">
        <w:t xml:space="preserve"> konusunda farkındalık yaratmak hedefindeyiz.</w:t>
      </w:r>
    </w:p>
    <w:p w14:paraId="109CC3C8" w14:textId="36B4AC26" w:rsidR="00ED52D5" w:rsidRDefault="000230E7" w:rsidP="008A20A0">
      <w:pPr>
        <w:spacing w:before="100" w:beforeAutospacing="1" w:after="0" w:afterAutospacing="1" w:line="240" w:lineRule="auto"/>
        <w:ind w:firstLine="708"/>
      </w:pPr>
      <w:r>
        <w:t xml:space="preserve">Özdemir </w:t>
      </w:r>
      <w:proofErr w:type="spellStart"/>
      <w:r>
        <w:t>Gürocak</w:t>
      </w:r>
      <w:proofErr w:type="spellEnd"/>
      <w:r>
        <w:t xml:space="preserve"> </w:t>
      </w:r>
      <w:r w:rsidR="00966356">
        <w:t xml:space="preserve">İlkokulu </w:t>
      </w:r>
      <w:r w:rsidR="00F95B50">
        <w:t>olarak; eğitim ve öğretim standartlarını yükseltmek, başarıyı teşvik etmek, öğretmenlerimizin mesleki çalışmalarını desteklemek, yönetim işlevlerini geliştirmek için tüm paydaşlarımıza kaliteli ve güvenli internet erişimi sunmak en önemli sorumluluğumuzdur.</w:t>
      </w:r>
    </w:p>
    <w:p w14:paraId="690F7DE3" w14:textId="5B724116" w:rsidR="00F95B50" w:rsidRDefault="000230E7" w:rsidP="008F718D">
      <w:pPr>
        <w:ind w:firstLine="708"/>
      </w:pPr>
      <w:r>
        <w:t xml:space="preserve">Özdemir </w:t>
      </w:r>
      <w:proofErr w:type="spellStart"/>
      <w:r>
        <w:t>Gürocak</w:t>
      </w:r>
      <w:proofErr w:type="spellEnd"/>
      <w:r>
        <w:t xml:space="preserve"> </w:t>
      </w:r>
      <w:r w:rsidR="00966356">
        <w:t xml:space="preserve">İlkokulu </w:t>
      </w:r>
      <w:r w:rsidR="00F95B50">
        <w:t>olarak; öğrencilerimizin ve öğretmenlerimizin çevrimiçi iken karşılaşacakları zararlardan korumak için gerekli bilgile</w:t>
      </w:r>
      <w:r w:rsidR="00B3323D">
        <w:t>ndirmelerin öneminin farkındayız.</w:t>
      </w:r>
    </w:p>
    <w:p w14:paraId="125D4A14" w14:textId="77777777" w:rsidR="00AA3E7A" w:rsidRDefault="00AE53CD" w:rsidP="00FA08C5">
      <w:pPr>
        <w:pStyle w:val="Balk1"/>
        <w:ind w:firstLine="708"/>
      </w:pPr>
      <w:proofErr w:type="gramStart"/>
      <w:r>
        <w:t>e</w:t>
      </w:r>
      <w:proofErr w:type="gramEnd"/>
      <w:r>
        <w:t xml:space="preserve">-Güvenlik </w:t>
      </w:r>
      <w:r w:rsidR="00FA08C5">
        <w:t>Politikamız</w:t>
      </w:r>
    </w:p>
    <w:p w14:paraId="1FEFA83A" w14:textId="77777777" w:rsidR="00FA08C5" w:rsidRDefault="00FA08C5" w:rsidP="00FA08C5">
      <w:pPr>
        <w:ind w:firstLine="708"/>
      </w:pPr>
      <w:r>
        <w:t xml:space="preserve">Okulumuz </w:t>
      </w:r>
      <w:r w:rsidR="00AE53CD">
        <w:t>iç ve dış pay</w:t>
      </w:r>
      <w:r>
        <w:t>daşlarımız için hazırlanmıştır. Yönet</w:t>
      </w:r>
      <w:r w:rsidR="00AE53CD">
        <w:t>icilerimiz</w:t>
      </w:r>
      <w:r>
        <w:t>in</w:t>
      </w:r>
      <w:r w:rsidR="00AE53CD">
        <w:t>, öğretmenlerimiz</w:t>
      </w:r>
      <w:r>
        <w:t>in</w:t>
      </w:r>
      <w:r w:rsidR="00AE53CD">
        <w:t>, destek personelimiz</w:t>
      </w:r>
      <w:r>
        <w:t>in</w:t>
      </w:r>
      <w:r w:rsidR="00AE53CD">
        <w:t>, çocuklar</w:t>
      </w:r>
      <w:r>
        <w:t>ımız</w:t>
      </w:r>
      <w:r w:rsidR="00AE53CD">
        <w:t xml:space="preserve"> ve ailelerinin internet üzerinden bilgi erişimi için kişisel cihazlarının kull</w:t>
      </w:r>
      <w:r>
        <w:t>anım güvenliğini içermektedir.</w:t>
      </w:r>
    </w:p>
    <w:p w14:paraId="48156D12" w14:textId="77777777" w:rsidR="00FA016E" w:rsidRDefault="00FA016E" w:rsidP="00FA016E">
      <w:pPr>
        <w:ind w:firstLine="708"/>
      </w:pPr>
      <w:r>
        <w:t xml:space="preserve">Okulumuzda ders anlatımı yapılan her alanda akıllı tahta ve Fatih erişim ağı vardır. </w:t>
      </w:r>
      <w:proofErr w:type="spellStart"/>
      <w:r>
        <w:t>Eba</w:t>
      </w:r>
      <w:proofErr w:type="spellEnd"/>
      <w:r>
        <w:t xml:space="preserve"> eğitim portalından sıklıkla yararlanılmaktadır. Akıllı tahtalar güvenlik kurulumu ile öğretmenlerin kontrolünde kullanılmaktadır.  Fatih internet erişim ağı, ağ güvenlik filtresiyle kullanılmaktadır.  </w:t>
      </w:r>
    </w:p>
    <w:p w14:paraId="7906279F" w14:textId="77777777" w:rsidR="00FA016E" w:rsidRDefault="00FA016E" w:rsidP="00FA016E">
      <w:pPr>
        <w:ind w:firstLine="708"/>
      </w:pPr>
      <w:r>
        <w:tab/>
        <w:t xml:space="preserve">Rehberlik servisi tarafından öğrencilerimize; BİT bağımlılığı, </w:t>
      </w:r>
      <w:proofErr w:type="spellStart"/>
      <w:r>
        <w:t>BİT’in</w:t>
      </w:r>
      <w:proofErr w:type="spellEnd"/>
      <w:r>
        <w:t xml:space="preserve"> doğru ve güvenli kullanımı, Siber Zorbalık konularında eğitimler verilmektedir. </w:t>
      </w:r>
    </w:p>
    <w:p w14:paraId="7C2B0807" w14:textId="77777777" w:rsidR="00FA016E" w:rsidRDefault="00FA016E" w:rsidP="00FA016E">
      <w:pPr>
        <w:ind w:firstLine="708"/>
      </w:pPr>
      <w:r>
        <w:t xml:space="preserve">Okulumuzda “Güvenli İnternet Günü” kutlanmaktadır. </w:t>
      </w:r>
    </w:p>
    <w:p w14:paraId="19DFEBC2" w14:textId="77777777" w:rsidR="005D066A" w:rsidRPr="00AA7897" w:rsidRDefault="00FA016E" w:rsidP="00AA7897">
      <w:pPr>
        <w:ind w:firstLine="708"/>
      </w:pPr>
      <w:r>
        <w:t>Okulumuzun web sitesinde e-güvenlik konusunda</w:t>
      </w:r>
      <w:r w:rsidR="00AA7897">
        <w:t xml:space="preserve">, güvenliweb.org.tr. </w:t>
      </w:r>
      <w:proofErr w:type="gramStart"/>
      <w:r w:rsidR="00AA7897">
        <w:t>adresi</w:t>
      </w:r>
      <w:proofErr w:type="gramEnd"/>
      <w:r w:rsidR="00AA7897">
        <w:t xml:space="preserve"> ve buradan alıntılanan öğrenci ve velilere yönelik video ve afişlerin yer aldığı linkler yer almaktadır. Okul paydaşlarımız istedikleri zaman konu ile ilgili bilgi alabilmektedirler. </w:t>
      </w:r>
    </w:p>
    <w:p w14:paraId="3E6424A7" w14:textId="77777777" w:rsidR="005D066A" w:rsidRPr="008A20A0" w:rsidRDefault="005D066A" w:rsidP="005D066A">
      <w:pPr>
        <w:shd w:val="clear" w:color="auto" w:fill="FFFFFF"/>
        <w:spacing w:after="150" w:line="240" w:lineRule="auto"/>
        <w:rPr>
          <w:rFonts w:eastAsia="Times New Roman" w:cstheme="minorHAnsi"/>
          <w:color w:val="7B868F"/>
          <w:lang w:eastAsia="tr-TR"/>
        </w:rPr>
      </w:pPr>
      <w:r w:rsidRPr="008A20A0">
        <w:rPr>
          <w:rFonts w:eastAsia="Times New Roman" w:cstheme="minorHAnsi"/>
          <w:color w:val="7B868F"/>
          <w:lang w:eastAsia="tr-TR"/>
        </w:rPr>
        <w:t>  </w:t>
      </w:r>
    </w:p>
    <w:p w14:paraId="22DEF6D5" w14:textId="77777777" w:rsidR="00FA08C5" w:rsidRDefault="00FA08C5" w:rsidP="00FA08C5">
      <w:pPr>
        <w:pStyle w:val="Balk2"/>
        <w:ind w:firstLine="708"/>
      </w:pPr>
      <w:r>
        <w:t>Sorumluluklar</w:t>
      </w:r>
    </w:p>
    <w:p w14:paraId="5EB00CE3" w14:textId="372CCA97" w:rsidR="00FA08C5" w:rsidRDefault="00FA08C5" w:rsidP="001B6938">
      <w:pPr>
        <w:pStyle w:val="Balk3"/>
      </w:pPr>
      <w:r>
        <w:t>A</w:t>
      </w:r>
      <w:r w:rsidR="000230E7">
        <w:t>-</w:t>
      </w:r>
      <w:r w:rsidR="000230E7" w:rsidRPr="000230E7">
        <w:t xml:space="preserve"> </w:t>
      </w:r>
      <w:r w:rsidR="000230E7">
        <w:t xml:space="preserve">Özdemir </w:t>
      </w:r>
      <w:proofErr w:type="spellStart"/>
      <w:r w:rsidR="000230E7">
        <w:t>Gürocak</w:t>
      </w:r>
      <w:proofErr w:type="spellEnd"/>
      <w:r w:rsidR="00E8087D">
        <w:t xml:space="preserve"> </w:t>
      </w:r>
      <w:r>
        <w:t>İlkokulu Olarak Sorumluluklarımız:</w:t>
      </w:r>
    </w:p>
    <w:p w14:paraId="22EB538F" w14:textId="77777777" w:rsidR="00FA08C5" w:rsidRDefault="00FA08C5" w:rsidP="00FA08C5">
      <w:pPr>
        <w:pStyle w:val="ListeParagraf"/>
        <w:numPr>
          <w:ilvl w:val="0"/>
          <w:numId w:val="1"/>
        </w:numPr>
      </w:pPr>
      <w:r>
        <w:t>Çevrimiçi e-güvenlik politikalarının gelişmesinde katkıda bulunmaktır.</w:t>
      </w:r>
    </w:p>
    <w:p w14:paraId="38F1486D" w14:textId="77777777" w:rsidR="00FA08C5" w:rsidRDefault="00FA08C5" w:rsidP="00FA08C5">
      <w:pPr>
        <w:pStyle w:val="ListeParagraf"/>
        <w:numPr>
          <w:ilvl w:val="0"/>
          <w:numId w:val="1"/>
        </w:numPr>
      </w:pPr>
      <w:r>
        <w:lastRenderedPageBreak/>
        <w:t>Kabul Edilir Kullanım Politikalarını (</w:t>
      </w:r>
      <w:proofErr w:type="spellStart"/>
      <w:r>
        <w:t>AUP’lar</w:t>
      </w:r>
      <w:proofErr w:type="spellEnd"/>
      <w:r>
        <w:t>) okumak onlara bağlı kalmaktır.</w:t>
      </w:r>
    </w:p>
    <w:p w14:paraId="1B744F46" w14:textId="77777777" w:rsidR="00FA08C5" w:rsidRDefault="00FA08C5" w:rsidP="00FA08C5">
      <w:pPr>
        <w:pStyle w:val="ListeParagraf"/>
        <w:numPr>
          <w:ilvl w:val="0"/>
          <w:numId w:val="1"/>
        </w:numPr>
      </w:pPr>
      <w:r>
        <w:t>Okul sistemlerinin ve verilerin güvenliğinden sorumlu olmaktır.</w:t>
      </w:r>
    </w:p>
    <w:p w14:paraId="5811E374" w14:textId="77777777" w:rsidR="00A20931" w:rsidRDefault="00A20931" w:rsidP="00FA08C5">
      <w:pPr>
        <w:pStyle w:val="ListeParagraf"/>
        <w:numPr>
          <w:ilvl w:val="0"/>
          <w:numId w:val="1"/>
        </w:numPr>
      </w:pPr>
      <w:r>
        <w:t>Yeni gelişmekte ola</w:t>
      </w:r>
      <w:r w:rsidR="00FA08C5">
        <w:t>n teknolojiler kullan</w:t>
      </w:r>
      <w:r>
        <w:t>ıldığında uygun ve güvenilir uygulamaları seçmektir.</w:t>
      </w:r>
    </w:p>
    <w:p w14:paraId="414FCDBB" w14:textId="77777777" w:rsidR="00A20931" w:rsidRDefault="00A20931" w:rsidP="00FA08C5">
      <w:pPr>
        <w:pStyle w:val="ListeParagraf"/>
        <w:numPr>
          <w:ilvl w:val="0"/>
          <w:numId w:val="1"/>
        </w:numPr>
      </w:pPr>
      <w:r>
        <w:t xml:space="preserve"> Mümkün olduğunca müfredat ile çevrimiçi e-güvenlik eğitimini desteklemektir.</w:t>
      </w:r>
    </w:p>
    <w:p w14:paraId="2D944AB0" w14:textId="77777777" w:rsidR="00A20931" w:rsidRDefault="00A20931" w:rsidP="00A20931">
      <w:pPr>
        <w:pStyle w:val="ListeParagraf"/>
        <w:numPr>
          <w:ilvl w:val="0"/>
          <w:numId w:val="1"/>
        </w:numPr>
      </w:pPr>
      <w:r>
        <w:t xml:space="preserve">Olumlu öğrenme fırsatlarına vurgu yaparak e-güvenlik ilkesini </w:t>
      </w:r>
      <w:r w:rsidR="001B6938">
        <w:t xml:space="preserve">okul genelinde </w:t>
      </w:r>
      <w:r>
        <w:t>sürekli gündemde tutmaktır.</w:t>
      </w:r>
    </w:p>
    <w:p w14:paraId="2D020DEB" w14:textId="77777777" w:rsidR="007F7904" w:rsidRPr="000B2B1A" w:rsidRDefault="00A20931" w:rsidP="000B2B1A">
      <w:pPr>
        <w:pStyle w:val="ListeParagraf"/>
        <w:numPr>
          <w:ilvl w:val="0"/>
          <w:numId w:val="1"/>
        </w:numPr>
      </w:pPr>
      <w:proofErr w:type="gramStart"/>
      <w:r>
        <w:t>e</w:t>
      </w:r>
      <w:proofErr w:type="gramEnd"/>
      <w:r>
        <w:t>-güvenlik politikamızın okulumuzda değer kazanm</w:t>
      </w:r>
      <w:r w:rsidR="001B6938">
        <w:t>ası için tüm paydaşlarımızın eğ</w:t>
      </w:r>
      <w:r>
        <w:t xml:space="preserve">itimi için gereken </w:t>
      </w:r>
      <w:r w:rsidR="001B6938">
        <w:t>çalışmaları yapmaktır.</w:t>
      </w:r>
    </w:p>
    <w:p w14:paraId="42DCAAE4" w14:textId="77777777" w:rsidR="001B6938" w:rsidRDefault="001B6938" w:rsidP="001B6938">
      <w:pPr>
        <w:pStyle w:val="Balk3"/>
      </w:pPr>
      <w:r>
        <w:t xml:space="preserve">       B-Çocuklarımızın Başlıca Sorumlulukları:</w:t>
      </w:r>
    </w:p>
    <w:p w14:paraId="2694C159" w14:textId="77777777" w:rsidR="001B6938" w:rsidRDefault="001B6938" w:rsidP="003D1296">
      <w:pPr>
        <w:pStyle w:val="ListeParagraf"/>
        <w:numPr>
          <w:ilvl w:val="0"/>
          <w:numId w:val="2"/>
        </w:numPr>
      </w:pPr>
      <w:r>
        <w:t>Okulun e-güvenlik politikalarından haberdar olmaktır.</w:t>
      </w:r>
    </w:p>
    <w:p w14:paraId="33CA48FA" w14:textId="77777777" w:rsidR="001B6938" w:rsidRDefault="001B6938" w:rsidP="003D1296">
      <w:pPr>
        <w:pStyle w:val="ListeParagraf"/>
        <w:numPr>
          <w:ilvl w:val="0"/>
          <w:numId w:val="2"/>
        </w:numPr>
      </w:pPr>
      <w:r>
        <w:t>Okulun kabul edilir politikaların</w:t>
      </w:r>
      <w:r w:rsidR="00953DDC">
        <w:t>ı okumak ve</w:t>
      </w:r>
      <w:r w:rsidR="000B2B4F">
        <w:t xml:space="preserve"> onlara</w:t>
      </w:r>
      <w:r>
        <w:t xml:space="preserve"> bağlı kalmaktır.</w:t>
      </w:r>
    </w:p>
    <w:p w14:paraId="725E69E5" w14:textId="77777777" w:rsidR="001B6938" w:rsidRDefault="001B6938" w:rsidP="003D1296">
      <w:pPr>
        <w:pStyle w:val="ListeParagraf"/>
        <w:numPr>
          <w:ilvl w:val="0"/>
          <w:numId w:val="2"/>
        </w:numPr>
      </w:pPr>
      <w:r>
        <w:t xml:space="preserve">Çevrim içi ve çevrim dışı başkalarının </w:t>
      </w:r>
      <w:r w:rsidR="000B2B4F">
        <w:t xml:space="preserve">hislerine ve </w:t>
      </w:r>
      <w:r>
        <w:t>haklarına saygılı olmaktır.</w:t>
      </w:r>
    </w:p>
    <w:p w14:paraId="2B11768C" w14:textId="77777777" w:rsidR="00953DDC" w:rsidRPr="000B2B1A" w:rsidRDefault="001B6938" w:rsidP="000B2B1A">
      <w:pPr>
        <w:pStyle w:val="ListeParagraf"/>
        <w:numPr>
          <w:ilvl w:val="0"/>
          <w:numId w:val="2"/>
        </w:numPr>
      </w:pPr>
      <w:r>
        <w:t>Yeni gelişmekte olan teknolojilerin getirdiği fırsatlara ve risklerle ilgili olarak sorumluluk bilincinde olmaktır.</w:t>
      </w:r>
    </w:p>
    <w:p w14:paraId="57FD922E" w14:textId="77777777" w:rsidR="001B6938" w:rsidRDefault="001B6938" w:rsidP="001B6938">
      <w:pPr>
        <w:pStyle w:val="Balk3"/>
      </w:pPr>
      <w:r>
        <w:t xml:space="preserve">       C-Ebeveynlerin Başlıca Sorumlulukları:</w:t>
      </w:r>
    </w:p>
    <w:p w14:paraId="35DDC6D4" w14:textId="77777777" w:rsidR="00FA08C5" w:rsidRDefault="001B6938" w:rsidP="003D1296">
      <w:pPr>
        <w:pStyle w:val="ListeParagraf"/>
        <w:numPr>
          <w:ilvl w:val="0"/>
          <w:numId w:val="3"/>
        </w:numPr>
      </w:pPr>
      <w:r>
        <w:t>Okulun e-güvenlik politikalarını okumak, bu politikalara bağlı kalmaktır.</w:t>
      </w:r>
    </w:p>
    <w:p w14:paraId="18217DDF" w14:textId="77777777" w:rsidR="001B6938" w:rsidRDefault="001B6938" w:rsidP="003D1296">
      <w:pPr>
        <w:pStyle w:val="ListeParagraf"/>
        <w:numPr>
          <w:ilvl w:val="0"/>
          <w:numId w:val="3"/>
        </w:numPr>
      </w:pPr>
      <w:r>
        <w:t>Çocuklarıyla çevrimiçi konularını tartışmak,</w:t>
      </w:r>
      <w:r w:rsidR="000B2B1A">
        <w:t xml:space="preserve"> </w:t>
      </w:r>
      <w:r>
        <w:t xml:space="preserve">okulun çevrimiçi güvenlik </w:t>
      </w:r>
      <w:r w:rsidR="00C566BA">
        <w:t>bilgilendirmelerini takip edip çocukları ile paylaşmaktır.</w:t>
      </w:r>
    </w:p>
    <w:p w14:paraId="57E69918" w14:textId="77777777" w:rsidR="00C566BA" w:rsidRDefault="00C566BA" w:rsidP="003D1296">
      <w:pPr>
        <w:pStyle w:val="ListeParagraf"/>
        <w:numPr>
          <w:ilvl w:val="0"/>
          <w:numId w:val="3"/>
        </w:numPr>
      </w:pPr>
      <w:r>
        <w:t>Teknoloji ve sosyal medyanın güvenli ve uygun kullanımı konusunda model olmaktır.</w:t>
      </w:r>
    </w:p>
    <w:p w14:paraId="448C19B1" w14:textId="77777777" w:rsidR="00C566BA" w:rsidRDefault="00C566BA" w:rsidP="003D1296">
      <w:pPr>
        <w:pStyle w:val="ListeParagraf"/>
        <w:numPr>
          <w:ilvl w:val="0"/>
          <w:numId w:val="3"/>
        </w:numPr>
      </w:pPr>
      <w:r>
        <w:t>Okulun e-güvenlik politikalarına destek olmaktır.</w:t>
      </w:r>
    </w:p>
    <w:p w14:paraId="369C28B1" w14:textId="3E05C48F" w:rsidR="00462B59" w:rsidRPr="000230E7" w:rsidRDefault="00C566BA" w:rsidP="000230E7">
      <w:pPr>
        <w:pStyle w:val="ListeParagraf"/>
        <w:numPr>
          <w:ilvl w:val="0"/>
          <w:numId w:val="3"/>
        </w:numPr>
      </w:pPr>
      <w:r>
        <w:t>Okulun belirlediği ve yönlendirdiği sistemleri güvenli ve uygun bir şekilde kullanarak, çocuklarına model olmaktır.</w:t>
      </w:r>
    </w:p>
    <w:p w14:paraId="1FD1EA77" w14:textId="77777777" w:rsidR="00462B59" w:rsidRPr="000230E7" w:rsidRDefault="00462B59" w:rsidP="003D1296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0230E7">
        <w:t>Davranışlarında, çocuğun çevrimiçi olarak zarar görme tehlikesi altında olduğunu gösteren değişiklikleri belirlemek.</w:t>
      </w:r>
    </w:p>
    <w:p w14:paraId="531C9ABD" w14:textId="77777777" w:rsidR="00462B59" w:rsidRPr="000230E7" w:rsidRDefault="00462B59" w:rsidP="003D1296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0230E7">
        <w:t xml:space="preserve">Okul veya diğer uygun kurumlardan, kendileri </w:t>
      </w:r>
      <w:proofErr w:type="gramStart"/>
      <w:r w:rsidRPr="000230E7">
        <w:t>ve ya</w:t>
      </w:r>
      <w:proofErr w:type="gramEnd"/>
      <w:r w:rsidRPr="000230E7">
        <w:t xml:space="preserve"> çocukları çevrimiçi problem veya sorunlarla karşılaşırsa yardım veya destek istemek.</w:t>
      </w:r>
    </w:p>
    <w:p w14:paraId="0B6937C1" w14:textId="77777777" w:rsidR="00462B59" w:rsidRPr="000230E7" w:rsidRDefault="00462B59" w:rsidP="003D1296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0230E7">
        <w:t>Okulun çevrimiçi güvenlik politikalarının oluşturulmasına katkıda bulunmak.</w:t>
      </w:r>
      <w:r w:rsidR="000B2B1A" w:rsidRPr="000230E7">
        <w:t xml:space="preserve"> </w:t>
      </w:r>
    </w:p>
    <w:p w14:paraId="5E8C9A96" w14:textId="77777777" w:rsidR="00462B59" w:rsidRPr="000230E7" w:rsidRDefault="00462B59" w:rsidP="003D1296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0230E7">
        <w:t>Öğrenme platformları ve diğer ağ kaynakları gibi okul sistemlerini güvenli ve uygun bir şekilde kullanmak.</w:t>
      </w:r>
    </w:p>
    <w:p w14:paraId="53136487" w14:textId="77777777" w:rsidR="00462B59" w:rsidRPr="000230E7" w:rsidRDefault="00462B59" w:rsidP="003D1296">
      <w:pPr>
        <w:numPr>
          <w:ilvl w:val="0"/>
          <w:numId w:val="3"/>
        </w:numPr>
        <w:shd w:val="clear" w:color="auto" w:fill="FFFFFF"/>
        <w:spacing w:after="0" w:line="240" w:lineRule="auto"/>
      </w:pPr>
      <w:r w:rsidRPr="000230E7">
        <w:t>Yeni ve gelişmekte olan teknolojilerin getirdiği fırsatlar ve risklerle ilgili olarak kendi bilinci ve öğrenimlerinden sorumlu olmak.</w:t>
      </w:r>
    </w:p>
    <w:p w14:paraId="2A04686F" w14:textId="77777777" w:rsidR="00462B59" w:rsidRDefault="00462B59" w:rsidP="000B2B1A">
      <w:pPr>
        <w:pStyle w:val="ListeParagraf"/>
      </w:pPr>
    </w:p>
    <w:p w14:paraId="0627388E" w14:textId="77777777" w:rsidR="00C566BA" w:rsidRDefault="00C566BA" w:rsidP="00C566BA">
      <w:pPr>
        <w:pStyle w:val="Balk2"/>
        <w:ind w:left="12" w:firstLine="708"/>
      </w:pPr>
      <w:r>
        <w:t>Çevrimiçi İletişim ve Tek</w:t>
      </w:r>
      <w:r w:rsidR="00857716">
        <w:t>nolojinin Daha Güvenli Kullanım İlkeleri</w:t>
      </w:r>
    </w:p>
    <w:p w14:paraId="29B144FA" w14:textId="77777777" w:rsidR="00C566BA" w:rsidRDefault="00C566BA" w:rsidP="00C566BA">
      <w:pPr>
        <w:pStyle w:val="Balk3"/>
        <w:ind w:firstLine="12"/>
      </w:pPr>
      <w:r>
        <w:t xml:space="preserve">      A-Okul Web Sitesinin Yönetimi İlkeleri</w:t>
      </w:r>
    </w:p>
    <w:p w14:paraId="10AFF6CD" w14:textId="77777777" w:rsidR="00C566BA" w:rsidRDefault="00C566BA" w:rsidP="003D1296">
      <w:pPr>
        <w:pStyle w:val="ListeParagraf"/>
        <w:numPr>
          <w:ilvl w:val="0"/>
          <w:numId w:val="4"/>
        </w:numPr>
      </w:pPr>
      <w:r>
        <w:t>Personel veya öğrencilerin kişisel bilgileri yayınlanmayacaktır.</w:t>
      </w:r>
    </w:p>
    <w:p w14:paraId="499BD0FE" w14:textId="77777777" w:rsidR="00C566BA" w:rsidRDefault="00C566BA" w:rsidP="003D1296">
      <w:pPr>
        <w:pStyle w:val="ListeParagraf"/>
        <w:numPr>
          <w:ilvl w:val="0"/>
          <w:numId w:val="4"/>
        </w:numPr>
      </w:pPr>
      <w:r>
        <w:t>Yayın ekibi başkanlığını yürüten okul müdürü yayınlanan bilgilerin doğru ve uygun olmasını sağlayacaktır.</w:t>
      </w:r>
    </w:p>
    <w:p w14:paraId="79AD74CA" w14:textId="77777777" w:rsidR="00535615" w:rsidRDefault="00C566BA" w:rsidP="003D1296">
      <w:pPr>
        <w:pStyle w:val="ListeParagraf"/>
        <w:numPr>
          <w:ilvl w:val="0"/>
          <w:numId w:val="4"/>
        </w:numPr>
      </w:pPr>
      <w:r>
        <w:lastRenderedPageBreak/>
        <w:t xml:space="preserve">Okul web sitesi </w:t>
      </w:r>
      <w:r w:rsidR="00535615">
        <w:t xml:space="preserve">yönetiminde; </w:t>
      </w:r>
      <w:proofErr w:type="spellStart"/>
      <w:r>
        <w:t>eriş</w:t>
      </w:r>
      <w:r w:rsidR="00535615">
        <w:t>ebilirlilik</w:t>
      </w:r>
      <w:proofErr w:type="spellEnd"/>
      <w:r w:rsidR="00535615">
        <w:t xml:space="preserve"> fikri, mülkiyet hakları, gizlilik politikaları ve telif hakları gibi konularında çok hassas davranılacaktır.</w:t>
      </w:r>
    </w:p>
    <w:p w14:paraId="0E666564" w14:textId="77777777" w:rsidR="00535615" w:rsidRDefault="00535615" w:rsidP="003D1296">
      <w:pPr>
        <w:pStyle w:val="ListeParagraf"/>
        <w:numPr>
          <w:ilvl w:val="0"/>
          <w:numId w:val="4"/>
        </w:numPr>
      </w:pPr>
      <w:r>
        <w:t>Öğrenci çalışmalar</w:t>
      </w:r>
      <w:r w:rsidR="005D066A">
        <w:t>ı</w:t>
      </w:r>
      <w:r>
        <w:t xml:space="preserve">, öğrencilerin ve velilerinin </w:t>
      </w:r>
      <w:r w:rsidR="00853BD8">
        <w:t xml:space="preserve">izin </w:t>
      </w:r>
      <w:r>
        <w:t>onayı alınarak yayınlanacaktır.</w:t>
      </w:r>
    </w:p>
    <w:p w14:paraId="094C787C" w14:textId="77777777" w:rsidR="00C566BA" w:rsidRDefault="00535615" w:rsidP="003D1296">
      <w:pPr>
        <w:pStyle w:val="ListeParagraf"/>
        <w:numPr>
          <w:ilvl w:val="0"/>
          <w:numId w:val="4"/>
        </w:numPr>
      </w:pPr>
      <w:r>
        <w:t>Okul yönetimi tarafından, çevrimiçi e-güvenlik dahil olmak üzere okul paydaşlarına okul web sitesinde hakların korunması ile ilgili bilgi yayınlanacaktır.</w:t>
      </w:r>
    </w:p>
    <w:p w14:paraId="55B6E7A4" w14:textId="77777777" w:rsidR="00535615" w:rsidRDefault="00535615" w:rsidP="00535615">
      <w:pPr>
        <w:pStyle w:val="Balk3"/>
      </w:pPr>
      <w:r>
        <w:t xml:space="preserve">      B-Çevrimiçi Görüntü ve Videolar Yayınlama</w:t>
      </w:r>
      <w:r w:rsidR="00EF6B0E">
        <w:t xml:space="preserve"> İlkeleri</w:t>
      </w:r>
    </w:p>
    <w:p w14:paraId="64E15A10" w14:textId="77777777" w:rsidR="00535615" w:rsidRDefault="006B11A2" w:rsidP="003D1296">
      <w:pPr>
        <w:pStyle w:val="ListeParagraf"/>
        <w:numPr>
          <w:ilvl w:val="0"/>
          <w:numId w:val="5"/>
        </w:numPr>
      </w:pPr>
      <w:r>
        <w:t>Eğitim öğretim faaliyetleri kapsamında çevrimiçi tüm fotoğraf ve videoların paylaşımında, politikamızla belirlenen kurallar şeklinde uygulanması sağlanacaktır.</w:t>
      </w:r>
    </w:p>
    <w:p w14:paraId="34490FB3" w14:textId="77777777" w:rsidR="006B11A2" w:rsidRDefault="006B11A2" w:rsidP="003D1296">
      <w:pPr>
        <w:pStyle w:val="ListeParagraf"/>
        <w:numPr>
          <w:ilvl w:val="0"/>
          <w:numId w:val="5"/>
        </w:numPr>
      </w:pPr>
      <w:r>
        <w:t xml:space="preserve">Öğrencilerin foto ve videolarının çevrimiçi paylaşımlarından önce ebeveynlerin </w:t>
      </w:r>
      <w:r w:rsidR="00217496">
        <w:t>izin</w:t>
      </w:r>
      <w:r>
        <w:t xml:space="preserve"> onayı alınacaktır.</w:t>
      </w:r>
    </w:p>
    <w:p w14:paraId="71EC117A" w14:textId="77777777" w:rsidR="006B11A2" w:rsidRDefault="00EF6B0E" w:rsidP="003D1296">
      <w:pPr>
        <w:pStyle w:val="ListeParagraf"/>
        <w:numPr>
          <w:ilvl w:val="0"/>
          <w:numId w:val="5"/>
        </w:numPr>
      </w:pPr>
      <w:r>
        <w:t>Okul fotoğraf ve videolarının veri güvenliği ilkesine dayalı olarak kullanılacak ve saklanacaktır.</w:t>
      </w:r>
    </w:p>
    <w:p w14:paraId="08677228" w14:textId="77777777" w:rsidR="00EF6B0E" w:rsidRDefault="00EF6B0E" w:rsidP="003D1296">
      <w:pPr>
        <w:pStyle w:val="ListeParagraf"/>
        <w:numPr>
          <w:ilvl w:val="0"/>
          <w:numId w:val="5"/>
        </w:numPr>
      </w:pPr>
      <w:r>
        <w:t>Sosyal medya, kişisel cihazların kullanımı okul güvenlik politikasına uygun olarak kullanılması konusunda bilinç oluşturulacaktır.</w:t>
      </w:r>
    </w:p>
    <w:p w14:paraId="03930D53" w14:textId="77777777" w:rsidR="00EF6B0E" w:rsidRPr="00EF6B0E" w:rsidRDefault="00EF6B0E" w:rsidP="00EF6B0E">
      <w:pPr>
        <w:pStyle w:val="Balk3"/>
      </w:pPr>
      <w:r>
        <w:t xml:space="preserve">       C-Öğrencilerin Kişisel Cihazlarını Kulanım İlkeleri</w:t>
      </w:r>
    </w:p>
    <w:p w14:paraId="3B72E3BF" w14:textId="77777777" w:rsidR="00EF6B0E" w:rsidRDefault="00EF6B0E" w:rsidP="003D1296">
      <w:pPr>
        <w:pStyle w:val="ListeParagraf"/>
        <w:numPr>
          <w:ilvl w:val="0"/>
          <w:numId w:val="6"/>
        </w:numPr>
      </w:pPr>
      <w:r>
        <w:t>Öğrenciler kişisel cihazlarını güvenle ve belirlenen kurallara uygun kullanmaları için eğitim alacaklardır.</w:t>
      </w:r>
    </w:p>
    <w:p w14:paraId="4197F1E0" w14:textId="77777777" w:rsidR="00EF6B0E" w:rsidRDefault="00EF6B0E" w:rsidP="003D1296">
      <w:pPr>
        <w:pStyle w:val="ListeParagraf"/>
        <w:numPr>
          <w:ilvl w:val="0"/>
          <w:numId w:val="6"/>
        </w:numPr>
      </w:pPr>
      <w:r>
        <w:t xml:space="preserve">Çocuklar kişisel cihazlarını eğitim amaçlı </w:t>
      </w:r>
      <w:r w:rsidR="00C5519D">
        <w:t>sınıf ortamında kullanımdan önce öğretmenlerinden izin alacaklardır.</w:t>
      </w:r>
    </w:p>
    <w:p w14:paraId="7D26EFE5" w14:textId="77777777" w:rsidR="00C5519D" w:rsidRDefault="00C5519D" w:rsidP="003D1296">
      <w:pPr>
        <w:pStyle w:val="ListeParagraf"/>
        <w:numPr>
          <w:ilvl w:val="0"/>
          <w:numId w:val="6"/>
        </w:numPr>
      </w:pPr>
      <w:r>
        <w:t>Bir öğrenci ebeveyni arama ihtiyacı duyduğunda okul telefonu kullanma izni verilecektir.</w:t>
      </w:r>
    </w:p>
    <w:p w14:paraId="59CE1602" w14:textId="77777777" w:rsidR="00C5519D" w:rsidRDefault="00C5519D" w:rsidP="003D1296">
      <w:pPr>
        <w:pStyle w:val="ListeParagraf"/>
        <w:numPr>
          <w:ilvl w:val="0"/>
          <w:numId w:val="6"/>
        </w:numPr>
      </w:pPr>
      <w:r>
        <w:t>Mesaj mail yoluyla görüntü ve ses paylaşımlarını eğitim – öğretimin dışında kullanmamaları konusunda gerekli uyarılar yapılacaktır.</w:t>
      </w:r>
    </w:p>
    <w:p w14:paraId="522F2145" w14:textId="77777777" w:rsidR="00217496" w:rsidRDefault="00217496" w:rsidP="00217496">
      <w:pPr>
        <w:pStyle w:val="ListeParagraf"/>
      </w:pPr>
    </w:p>
    <w:p w14:paraId="751C2609" w14:textId="77777777" w:rsidR="00C5519D" w:rsidRDefault="00C5519D" w:rsidP="00C5519D">
      <w:pPr>
        <w:pStyle w:val="Balk3"/>
      </w:pPr>
      <w:r>
        <w:t>D-</w:t>
      </w:r>
      <w:r w:rsidR="006535B4">
        <w:t xml:space="preserve"> Ziyaretçilerin Kişisel Cihaz ve Cep </w:t>
      </w:r>
      <w:proofErr w:type="gramStart"/>
      <w:r w:rsidR="006535B4">
        <w:t>Telefonlarını  Kullanım</w:t>
      </w:r>
      <w:proofErr w:type="gramEnd"/>
      <w:r w:rsidR="006535B4">
        <w:t xml:space="preserve"> İlkeleri</w:t>
      </w:r>
    </w:p>
    <w:p w14:paraId="53EC1C88" w14:textId="77777777" w:rsidR="006535B4" w:rsidRDefault="006535B4" w:rsidP="003D1296">
      <w:pPr>
        <w:pStyle w:val="ListeParagraf"/>
        <w:numPr>
          <w:ilvl w:val="0"/>
          <w:numId w:val="7"/>
        </w:numPr>
      </w:pPr>
      <w:r>
        <w:t xml:space="preserve">Ziyaretçiler “Okulun Kabul Edilir Kullanım Politikası” </w:t>
      </w:r>
      <w:proofErr w:type="spellStart"/>
      <w:r>
        <w:t>na</w:t>
      </w:r>
      <w:proofErr w:type="spellEnd"/>
      <w:r>
        <w:t xml:space="preserve"> uygun olarak kişisel cihaz ve cep telefonlarını kullanmalıdırlar.</w:t>
      </w:r>
    </w:p>
    <w:p w14:paraId="240F7196" w14:textId="77777777" w:rsidR="006535B4" w:rsidRDefault="006535B4" w:rsidP="003D1296">
      <w:pPr>
        <w:pStyle w:val="ListeParagraf"/>
        <w:numPr>
          <w:ilvl w:val="0"/>
          <w:numId w:val="7"/>
        </w:numPr>
      </w:pPr>
      <w:r>
        <w:t>Ziyaretçiler, video ve fotoğraf çekmek için okul idaresinden ve sınıf öğretmeninden izin alacaklardır.</w:t>
      </w:r>
    </w:p>
    <w:p w14:paraId="7F855BB5" w14:textId="77777777" w:rsidR="006535B4" w:rsidRDefault="0052270E" w:rsidP="003D1296">
      <w:pPr>
        <w:pStyle w:val="ListeParagraf"/>
        <w:numPr>
          <w:ilvl w:val="0"/>
          <w:numId w:val="7"/>
        </w:numPr>
      </w:pPr>
      <w:r>
        <w:t>Okul yöneti</w:t>
      </w:r>
      <w:r w:rsidR="00FA016E">
        <w:t xml:space="preserve">mi, ziyaret konusunda uymaları </w:t>
      </w:r>
      <w:r>
        <w:t>gereken kuralları belirten tabelalarla bilgilendirmeler yapılacaktır.</w:t>
      </w:r>
    </w:p>
    <w:p w14:paraId="3A1C3540" w14:textId="77777777" w:rsidR="0052270E" w:rsidRDefault="0052270E" w:rsidP="003D1296">
      <w:pPr>
        <w:pStyle w:val="ListeParagraf"/>
        <w:numPr>
          <w:ilvl w:val="0"/>
          <w:numId w:val="7"/>
        </w:numPr>
      </w:pPr>
      <w:r>
        <w:t>Okul güvenlik personeli, bu kurallar konusunda bilgilendirilecektir.</w:t>
      </w:r>
    </w:p>
    <w:p w14:paraId="6733B3E3" w14:textId="77777777" w:rsidR="0052270E" w:rsidRDefault="0052270E" w:rsidP="0052270E">
      <w:pPr>
        <w:pStyle w:val="Balk3"/>
      </w:pPr>
      <w:r>
        <w:t xml:space="preserve">       E-Çocukların, </w:t>
      </w:r>
      <w:proofErr w:type="gramStart"/>
      <w:r>
        <w:t>Ebeveynlerin  ve</w:t>
      </w:r>
      <w:proofErr w:type="gramEnd"/>
      <w:r>
        <w:t xml:space="preserve"> Okul Personelinin Eğitim İlkeleri</w:t>
      </w:r>
    </w:p>
    <w:p w14:paraId="4588EAEC" w14:textId="77777777" w:rsidR="0052270E" w:rsidRDefault="006513E6" w:rsidP="003D1296">
      <w:pPr>
        <w:pStyle w:val="ListeParagraf"/>
        <w:numPr>
          <w:ilvl w:val="0"/>
          <w:numId w:val="8"/>
        </w:numPr>
      </w:pPr>
      <w:r>
        <w:t>Öğrenciler arasında güvenli internet kullanımını önemi ile ilgili olarak farkındalık yaratmak için çevrimiçi güvenlik(e-Güvenlik) müfredatı oluşturulacaktır.</w:t>
      </w:r>
    </w:p>
    <w:p w14:paraId="30A9494F" w14:textId="77777777" w:rsidR="006513E6" w:rsidRDefault="006513E6" w:rsidP="003D1296">
      <w:pPr>
        <w:pStyle w:val="ListeParagraf"/>
        <w:numPr>
          <w:ilvl w:val="0"/>
          <w:numId w:val="8"/>
        </w:numPr>
      </w:pPr>
      <w:r>
        <w:t>Müfredat oluşturulurken öğrenci katkıları sağlanacaktır.</w:t>
      </w:r>
    </w:p>
    <w:p w14:paraId="696E32EA" w14:textId="77777777" w:rsidR="006513E6" w:rsidRDefault="006513E6" w:rsidP="003D1296">
      <w:pPr>
        <w:pStyle w:val="ListeParagraf"/>
        <w:numPr>
          <w:ilvl w:val="0"/>
          <w:numId w:val="8"/>
        </w:numPr>
      </w:pPr>
      <w:r>
        <w:t>Kabul Edilebilir Kullanım politikasını anlatan posterler internet erişimi olan tüm odalarda yayınlanacaktır.</w:t>
      </w:r>
    </w:p>
    <w:p w14:paraId="43A42555" w14:textId="77777777" w:rsidR="006513E6" w:rsidRDefault="006513E6" w:rsidP="003D1296">
      <w:pPr>
        <w:pStyle w:val="ListeParagraf"/>
        <w:numPr>
          <w:ilvl w:val="0"/>
          <w:numId w:val="8"/>
        </w:numPr>
      </w:pPr>
      <w:r>
        <w:t>Öğrenciler arasında teknolojiyi olumlu kullananlar, okul yönetimi tarafından ödüllendirilecektir.</w:t>
      </w:r>
    </w:p>
    <w:p w14:paraId="0B38FE0E" w14:textId="77777777" w:rsidR="006513E6" w:rsidRDefault="006513E6" w:rsidP="003D1296">
      <w:pPr>
        <w:pStyle w:val="ListeParagraf"/>
        <w:numPr>
          <w:ilvl w:val="0"/>
          <w:numId w:val="8"/>
        </w:numPr>
      </w:pPr>
      <w:r>
        <w:lastRenderedPageBreak/>
        <w:t>Okul yönetimi öğrencilerin ihtiyaçlarına uygun olarak çevrimiçi güvenliği geliştirmek için akran eğitimi uygulanacaktır.</w:t>
      </w:r>
    </w:p>
    <w:p w14:paraId="24772033" w14:textId="77777777" w:rsidR="006513E6" w:rsidRDefault="009C179E" w:rsidP="003D1296">
      <w:pPr>
        <w:pStyle w:val="ListeParagraf"/>
        <w:numPr>
          <w:ilvl w:val="0"/>
          <w:numId w:val="8"/>
        </w:numPr>
      </w:pPr>
      <w:r>
        <w:t xml:space="preserve">Çevrimiçi güvenlik </w:t>
      </w:r>
      <w:r w:rsidR="00236004">
        <w:t>(e-Güvenlik) politikası tüm çalışanlara anlatılacak, onlarla tartışılacak, uygulanması için gerekli önlemeler alınacaktır.</w:t>
      </w:r>
    </w:p>
    <w:p w14:paraId="091B1873" w14:textId="77777777" w:rsidR="00236004" w:rsidRDefault="00236004" w:rsidP="003D1296">
      <w:pPr>
        <w:pStyle w:val="ListeParagraf"/>
        <w:numPr>
          <w:ilvl w:val="0"/>
          <w:numId w:val="8"/>
        </w:numPr>
      </w:pPr>
      <w:r>
        <w:t xml:space="preserve">Okul </w:t>
      </w:r>
      <w:r w:rsidR="009C179E">
        <w:t>çalışanların tümü,</w:t>
      </w:r>
      <w:r w:rsidR="00FA016E">
        <w:t xml:space="preserve"> </w:t>
      </w:r>
      <w:r w:rsidR="009C179E">
        <w:t>çevrimiçi dav</w:t>
      </w:r>
      <w:r>
        <w:t>ranışlarının tüm okul paydaşlarını etkileyeceğini bilecektir.</w:t>
      </w:r>
    </w:p>
    <w:p w14:paraId="6F85B809" w14:textId="77777777" w:rsidR="00236004" w:rsidRDefault="00236004" w:rsidP="003D1296">
      <w:pPr>
        <w:pStyle w:val="ListeParagraf"/>
        <w:numPr>
          <w:ilvl w:val="0"/>
          <w:numId w:val="8"/>
        </w:numPr>
      </w:pPr>
      <w:r>
        <w:t>Okul çalışanları, öğrencilerin yaşlarına ve yeteneklerine göre kullanması gereken çevrimiçi araçları ile ilgili eğitim alacaklardır.</w:t>
      </w:r>
    </w:p>
    <w:p w14:paraId="77F21D50" w14:textId="77777777" w:rsidR="00236004" w:rsidRDefault="00236004" w:rsidP="003D1296">
      <w:pPr>
        <w:pStyle w:val="ListeParagraf"/>
        <w:numPr>
          <w:ilvl w:val="0"/>
          <w:numId w:val="8"/>
        </w:numPr>
      </w:pPr>
      <w:r>
        <w:t>Ebeveynlere, okul web sitesi üzerinden çevrimiçi güvenlik(e-</w:t>
      </w:r>
      <w:proofErr w:type="gramStart"/>
      <w:r>
        <w:t>Güvenlik)politikası</w:t>
      </w:r>
      <w:proofErr w:type="gramEnd"/>
      <w:r>
        <w:t xml:space="preserve"> ile ilgili bilgiler sunulacaktır.</w:t>
      </w:r>
    </w:p>
    <w:p w14:paraId="1E5B8392" w14:textId="77777777" w:rsidR="00236004" w:rsidRDefault="00236004" w:rsidP="003D1296">
      <w:pPr>
        <w:pStyle w:val="ListeParagraf"/>
        <w:numPr>
          <w:ilvl w:val="0"/>
          <w:numId w:val="8"/>
        </w:numPr>
      </w:pPr>
      <w:r>
        <w:t>Okul Sitesi takibi konusunda gerekli uyarılar yapılacaktır.</w:t>
      </w:r>
    </w:p>
    <w:p w14:paraId="37D3351B" w14:textId="77777777" w:rsidR="00236004" w:rsidRDefault="00857716" w:rsidP="003D1296">
      <w:pPr>
        <w:pStyle w:val="ListeParagraf"/>
        <w:numPr>
          <w:ilvl w:val="0"/>
          <w:numId w:val="8"/>
        </w:numPr>
      </w:pPr>
      <w:r>
        <w:t xml:space="preserve">Ebeveynlere, </w:t>
      </w:r>
      <w:r w:rsidR="00236004">
        <w:t>çevrimiçi olarak çocukları</w:t>
      </w:r>
      <w:r>
        <w:t xml:space="preserve"> için olumlu davranışları rol modelleri oldukları sık sık hatırlatılacaktır.</w:t>
      </w:r>
    </w:p>
    <w:p w14:paraId="3CA92812" w14:textId="77777777" w:rsidR="009C179E" w:rsidRDefault="009C179E" w:rsidP="009C179E">
      <w:pPr>
        <w:pStyle w:val="Balk3"/>
      </w:pPr>
      <w:r>
        <w:t>F- Çevrimiçi Olumsuz Olaylara Karşı korunma İlkeleri</w:t>
      </w:r>
    </w:p>
    <w:p w14:paraId="40731D85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r>
        <w:t xml:space="preserve"> Okul çalışanlarına; cinsel içerikli mesajlaşma, çevrimiçi siber zorbalık </w:t>
      </w:r>
      <w:proofErr w:type="spellStart"/>
      <w:r>
        <w:t>vb</w:t>
      </w:r>
      <w:proofErr w:type="spellEnd"/>
      <w:r>
        <w:t xml:space="preserve"> çevrimiçi risklerin çeşitliliğinden haberdar edilecek, yapılan eğitimlerde bu risklere karşı alınacak tedbirler vurgulanacaktır.</w:t>
      </w:r>
    </w:p>
    <w:p w14:paraId="1B404F23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r>
        <w:t xml:space="preserve">Cinsel içerikli mesajlaşma, siber zorbalık, yasa dışı içerik ihlali vb. olumsuz durumlara karşı tüm paydaşlara çevrimiçi </w:t>
      </w:r>
      <w:proofErr w:type="gramStart"/>
      <w:r>
        <w:t>güvenlik(</w:t>
      </w:r>
      <w:proofErr w:type="gramEnd"/>
      <w:r>
        <w:t>e-Güvenlik)endişelerini bildirme prosedürü hakkında bilgilendirilecektir.</w:t>
      </w:r>
    </w:p>
    <w:p w14:paraId="0D28A0B3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r>
        <w:t xml:space="preserve">İnternetin yanlış kullanımı ile ilgili </w:t>
      </w:r>
      <w:proofErr w:type="gramStart"/>
      <w:r>
        <w:t>şikayet</w:t>
      </w:r>
      <w:proofErr w:type="gramEnd"/>
      <w:r>
        <w:t xml:space="preserve"> hakkında prosedür nasıl işleyeceği ile ilgili bilgilendirmeler yapılacaktır.</w:t>
      </w:r>
    </w:p>
    <w:p w14:paraId="6AA9A23B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r>
        <w:t>Personelin çevrimiçi güvenlik ihlalleri okul müdürlüğüne bilgilendirilecektir.</w:t>
      </w:r>
    </w:p>
    <w:p w14:paraId="08C19BE9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proofErr w:type="gramStart"/>
      <w:r>
        <w:t>Şikayet</w:t>
      </w:r>
      <w:proofErr w:type="gramEnd"/>
      <w:r>
        <w:t xml:space="preserve"> ve ihbarların ne şekilde yapılacağı ile ilgili prosedür açık olarak ifade edilecektir.</w:t>
      </w:r>
    </w:p>
    <w:p w14:paraId="0686F165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r>
        <w:t>Gizliliğin önemine sürekli vurgu yapılacaktır.</w:t>
      </w:r>
    </w:p>
    <w:p w14:paraId="01E76891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r>
        <w:t>Çevrimiçi ortamlarda güvenli ve uygun davranış yapılması gerektiği ile ilgili bilgilendirmeler sıkça yapılacaktır.</w:t>
      </w:r>
    </w:p>
    <w:p w14:paraId="25A330FC" w14:textId="77777777" w:rsidR="006810F0" w:rsidRDefault="006810F0" w:rsidP="003D1296">
      <w:pPr>
        <w:pStyle w:val="ListeParagraf"/>
        <w:numPr>
          <w:ilvl w:val="0"/>
          <w:numId w:val="9"/>
        </w:numPr>
        <w:ind w:left="360"/>
      </w:pPr>
      <w:r>
        <w:t>Okul yönetimi, çevrimiçi güvenlik(e-Güvenlik) ile ilgili olumsuz olaylarını kısa sürede sonuçlandıracaktır.</w:t>
      </w:r>
    </w:p>
    <w:p w14:paraId="009AF0C5" w14:textId="77777777" w:rsidR="0006642A" w:rsidRDefault="006810F0" w:rsidP="003D1296">
      <w:pPr>
        <w:pStyle w:val="ListeParagraf"/>
        <w:numPr>
          <w:ilvl w:val="0"/>
          <w:numId w:val="9"/>
        </w:numPr>
        <w:ind w:left="360"/>
      </w:pPr>
      <w:r>
        <w:t>Sorunları çözmek için okul, öğrenci ve ebeveynler güçl</w:t>
      </w:r>
      <w:r w:rsidR="00350145">
        <w:t>ü iletişim halinde olacaklardır.</w:t>
      </w:r>
    </w:p>
    <w:p w14:paraId="5313690B" w14:textId="77777777" w:rsidR="008F718D" w:rsidRDefault="008F718D" w:rsidP="008F718D">
      <w:pPr>
        <w:pStyle w:val="ListeParagraf"/>
        <w:ind w:left="360"/>
      </w:pPr>
    </w:p>
    <w:p w14:paraId="2AB19CAC" w14:textId="77777777" w:rsidR="00271647" w:rsidRDefault="00271647" w:rsidP="008F718D">
      <w:pPr>
        <w:pStyle w:val="ListeParagraf"/>
        <w:ind w:left="360"/>
      </w:pPr>
    </w:p>
    <w:p w14:paraId="7AD430F9" w14:textId="77777777" w:rsidR="00271647" w:rsidRDefault="00271647" w:rsidP="008F718D">
      <w:pPr>
        <w:pStyle w:val="ListeParagraf"/>
        <w:ind w:left="360"/>
      </w:pPr>
    </w:p>
    <w:p w14:paraId="5965C706" w14:textId="77777777" w:rsidR="00217496" w:rsidRDefault="00217496" w:rsidP="008F718D">
      <w:pPr>
        <w:pStyle w:val="ListeParagraf"/>
        <w:ind w:left="360"/>
        <w:jc w:val="center"/>
      </w:pPr>
    </w:p>
    <w:p w14:paraId="16469913" w14:textId="77777777" w:rsidR="004A7EE6" w:rsidRPr="00AA7897" w:rsidRDefault="004A7EE6">
      <w:pPr>
        <w:pStyle w:val="ListeParagraf"/>
        <w:ind w:left="360"/>
        <w:jc w:val="center"/>
      </w:pPr>
    </w:p>
    <w:sectPr w:rsidR="004A7EE6" w:rsidRPr="00AA7897" w:rsidSect="00AC3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7F6B" w14:textId="77777777" w:rsidR="00946EB6" w:rsidRDefault="00946EB6" w:rsidP="0006642A">
      <w:pPr>
        <w:spacing w:after="0" w:line="240" w:lineRule="auto"/>
      </w:pPr>
      <w:r>
        <w:separator/>
      </w:r>
    </w:p>
  </w:endnote>
  <w:endnote w:type="continuationSeparator" w:id="0">
    <w:p w14:paraId="67B3F322" w14:textId="77777777" w:rsidR="00946EB6" w:rsidRDefault="00946EB6" w:rsidP="0006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0727" w14:textId="77777777" w:rsidR="004A7EE6" w:rsidRDefault="004A7E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443D" w14:textId="77777777" w:rsidR="004A7EE6" w:rsidRDefault="004A7E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FB9" w14:textId="77777777" w:rsidR="004A7EE6" w:rsidRDefault="004A7E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B60E" w14:textId="77777777" w:rsidR="00946EB6" w:rsidRDefault="00946EB6" w:rsidP="0006642A">
      <w:pPr>
        <w:spacing w:after="0" w:line="240" w:lineRule="auto"/>
      </w:pPr>
      <w:r>
        <w:separator/>
      </w:r>
    </w:p>
  </w:footnote>
  <w:footnote w:type="continuationSeparator" w:id="0">
    <w:p w14:paraId="4E501E6A" w14:textId="77777777" w:rsidR="00946EB6" w:rsidRDefault="00946EB6" w:rsidP="0006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AC28" w14:textId="77777777" w:rsidR="004A7EE6" w:rsidRDefault="004A7E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6219" w14:textId="1A179128" w:rsidR="00AA7897" w:rsidRPr="00AA7897" w:rsidRDefault="00AA7897">
    <w:pPr>
      <w:pStyle w:val="stBilgi"/>
      <w:rPr>
        <w:color w:val="548DD4" w:themeColor="text2" w:themeTint="99"/>
        <w:sz w:val="28"/>
        <w:szCs w:val="28"/>
      </w:rPr>
    </w:pPr>
    <w:r>
      <w:t xml:space="preserve">                                      </w:t>
    </w:r>
    <w:r w:rsidR="000230E7">
      <w:rPr>
        <w:color w:val="548DD4" w:themeColor="text2" w:themeTint="99"/>
        <w:sz w:val="28"/>
        <w:szCs w:val="28"/>
      </w:rPr>
      <w:t xml:space="preserve">ÖZDEMİR GÜROCAK </w:t>
    </w:r>
    <w:r w:rsidRPr="00AA7897">
      <w:rPr>
        <w:color w:val="548DD4" w:themeColor="text2" w:themeTint="99"/>
        <w:sz w:val="28"/>
        <w:szCs w:val="28"/>
      </w:rPr>
      <w:t>İLKOKULU</w:t>
    </w:r>
  </w:p>
  <w:p w14:paraId="07031148" w14:textId="2D7B9680" w:rsidR="00AA7897" w:rsidRPr="00AA7897" w:rsidRDefault="00AA7897">
    <w:pPr>
      <w:pStyle w:val="stBilgi"/>
      <w:rPr>
        <w:color w:val="548DD4" w:themeColor="text2" w:themeTint="99"/>
        <w:sz w:val="28"/>
        <w:szCs w:val="28"/>
      </w:rPr>
    </w:pPr>
    <w:r w:rsidRPr="00AA7897">
      <w:rPr>
        <w:color w:val="548DD4" w:themeColor="text2" w:themeTint="99"/>
        <w:sz w:val="28"/>
        <w:szCs w:val="28"/>
      </w:rPr>
      <w:t xml:space="preserve">       </w:t>
    </w:r>
    <w:r>
      <w:rPr>
        <w:color w:val="548DD4" w:themeColor="text2" w:themeTint="99"/>
        <w:sz w:val="28"/>
        <w:szCs w:val="28"/>
      </w:rPr>
      <w:t xml:space="preserve">                    </w:t>
    </w:r>
    <w:r w:rsidRPr="00AA7897">
      <w:rPr>
        <w:color w:val="548DD4" w:themeColor="text2" w:themeTint="99"/>
        <w:sz w:val="28"/>
        <w:szCs w:val="28"/>
      </w:rPr>
      <w:t>GÜVENLİ İNTERNET (E-SAFETY) POLİTİKASI</w:t>
    </w:r>
  </w:p>
  <w:p w14:paraId="1BBAB37A" w14:textId="77777777" w:rsidR="00E8087D" w:rsidRPr="00AA7897" w:rsidRDefault="00610F6E" w:rsidP="0006642A">
    <w:pPr>
      <w:jc w:val="center"/>
      <w:rPr>
        <w:color w:val="548DD4" w:themeColor="text2" w:themeTint="99"/>
        <w:sz w:val="28"/>
        <w:szCs w:val="28"/>
      </w:rPr>
    </w:pPr>
    <w:r>
      <w:rPr>
        <w:noProof/>
        <w:color w:val="548DD4" w:themeColor="text2" w:themeTint="99"/>
        <w:sz w:val="28"/>
        <w:szCs w:val="28"/>
        <w:lang w:eastAsia="tr-TR"/>
      </w:rPr>
      <w:drawing>
        <wp:inline distT="0" distB="0" distL="0" distR="0" wp14:anchorId="76D418B0" wp14:editId="41C4107F">
          <wp:extent cx="1447800" cy="810768"/>
          <wp:effectExtent l="19050" t="0" r="0" b="0"/>
          <wp:docPr id="2" name="Resim 2" descr="C:\Users\melik\Desktop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k\Desktop\in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135" cy="81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1F6C" w14:textId="77777777" w:rsidR="004A7EE6" w:rsidRDefault="004A7E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C6"/>
    <w:multiLevelType w:val="multilevel"/>
    <w:tmpl w:val="CF4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52711"/>
    <w:multiLevelType w:val="multilevel"/>
    <w:tmpl w:val="C808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92BB0"/>
    <w:multiLevelType w:val="multilevel"/>
    <w:tmpl w:val="761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B42E3"/>
    <w:multiLevelType w:val="multilevel"/>
    <w:tmpl w:val="9AE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62CDF"/>
    <w:multiLevelType w:val="multilevel"/>
    <w:tmpl w:val="42D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477BC"/>
    <w:multiLevelType w:val="multilevel"/>
    <w:tmpl w:val="9438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B40C3"/>
    <w:multiLevelType w:val="multilevel"/>
    <w:tmpl w:val="7D8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646C7"/>
    <w:multiLevelType w:val="multilevel"/>
    <w:tmpl w:val="E33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36593"/>
    <w:multiLevelType w:val="hybridMultilevel"/>
    <w:tmpl w:val="137604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D641B"/>
    <w:multiLevelType w:val="multilevel"/>
    <w:tmpl w:val="4136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F51BD2"/>
    <w:multiLevelType w:val="multilevel"/>
    <w:tmpl w:val="115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4615AE"/>
    <w:multiLevelType w:val="hybridMultilevel"/>
    <w:tmpl w:val="E89AFB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517CF"/>
    <w:multiLevelType w:val="multilevel"/>
    <w:tmpl w:val="2220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4454D9"/>
    <w:multiLevelType w:val="multilevel"/>
    <w:tmpl w:val="8E3E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A21B99"/>
    <w:multiLevelType w:val="multilevel"/>
    <w:tmpl w:val="018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6B68DA"/>
    <w:multiLevelType w:val="hybridMultilevel"/>
    <w:tmpl w:val="A0DC8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F4F89"/>
    <w:multiLevelType w:val="multilevel"/>
    <w:tmpl w:val="01D0D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1458E4"/>
    <w:multiLevelType w:val="multilevel"/>
    <w:tmpl w:val="B1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38716E"/>
    <w:multiLevelType w:val="multilevel"/>
    <w:tmpl w:val="92F0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6A3381"/>
    <w:multiLevelType w:val="multilevel"/>
    <w:tmpl w:val="332C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F814E2"/>
    <w:multiLevelType w:val="multilevel"/>
    <w:tmpl w:val="9B7E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5D7DD9"/>
    <w:multiLevelType w:val="multilevel"/>
    <w:tmpl w:val="878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72792F"/>
    <w:multiLevelType w:val="multilevel"/>
    <w:tmpl w:val="918C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35A1E"/>
    <w:multiLevelType w:val="multilevel"/>
    <w:tmpl w:val="D33C6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16608D3"/>
    <w:multiLevelType w:val="multilevel"/>
    <w:tmpl w:val="5FE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7D7245"/>
    <w:multiLevelType w:val="multilevel"/>
    <w:tmpl w:val="3EA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593347"/>
    <w:multiLevelType w:val="multilevel"/>
    <w:tmpl w:val="D58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0B48A5"/>
    <w:multiLevelType w:val="multilevel"/>
    <w:tmpl w:val="5F409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268D21BD"/>
    <w:multiLevelType w:val="multilevel"/>
    <w:tmpl w:val="EFD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5A6C2E"/>
    <w:multiLevelType w:val="multilevel"/>
    <w:tmpl w:val="E056E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9B73FB"/>
    <w:multiLevelType w:val="multilevel"/>
    <w:tmpl w:val="5280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AF6348"/>
    <w:multiLevelType w:val="multilevel"/>
    <w:tmpl w:val="34EC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5234E9"/>
    <w:multiLevelType w:val="multilevel"/>
    <w:tmpl w:val="31CCD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2B4B1141"/>
    <w:multiLevelType w:val="multilevel"/>
    <w:tmpl w:val="36C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B841755"/>
    <w:multiLevelType w:val="multilevel"/>
    <w:tmpl w:val="A2D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7D7F06"/>
    <w:multiLevelType w:val="hybridMultilevel"/>
    <w:tmpl w:val="A560F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91E06"/>
    <w:multiLevelType w:val="multilevel"/>
    <w:tmpl w:val="2640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F55666"/>
    <w:multiLevelType w:val="multilevel"/>
    <w:tmpl w:val="B1B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852B41"/>
    <w:multiLevelType w:val="multilevel"/>
    <w:tmpl w:val="1E004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33C71D36"/>
    <w:multiLevelType w:val="multilevel"/>
    <w:tmpl w:val="ACA84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D53866"/>
    <w:multiLevelType w:val="multilevel"/>
    <w:tmpl w:val="CE1E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203931"/>
    <w:multiLevelType w:val="multilevel"/>
    <w:tmpl w:val="A89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172B86"/>
    <w:multiLevelType w:val="multilevel"/>
    <w:tmpl w:val="024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90109C3"/>
    <w:multiLevelType w:val="multilevel"/>
    <w:tmpl w:val="55B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2739E2"/>
    <w:multiLevelType w:val="multilevel"/>
    <w:tmpl w:val="B9EA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2979A4"/>
    <w:multiLevelType w:val="multilevel"/>
    <w:tmpl w:val="BE6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A533E9F"/>
    <w:multiLevelType w:val="multilevel"/>
    <w:tmpl w:val="2E3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A7E31EC"/>
    <w:multiLevelType w:val="multilevel"/>
    <w:tmpl w:val="B80A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AA878DE"/>
    <w:multiLevelType w:val="multilevel"/>
    <w:tmpl w:val="5D1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6137E8"/>
    <w:multiLevelType w:val="multilevel"/>
    <w:tmpl w:val="E1D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2307975"/>
    <w:multiLevelType w:val="multilevel"/>
    <w:tmpl w:val="B18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4234069"/>
    <w:multiLevelType w:val="multilevel"/>
    <w:tmpl w:val="8A5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73630A1"/>
    <w:multiLevelType w:val="multilevel"/>
    <w:tmpl w:val="94142B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90165C3"/>
    <w:multiLevelType w:val="multilevel"/>
    <w:tmpl w:val="5C36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270D01"/>
    <w:multiLevelType w:val="hybridMultilevel"/>
    <w:tmpl w:val="3F7CE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676FE6"/>
    <w:multiLevelType w:val="multilevel"/>
    <w:tmpl w:val="3AE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3A47EA5"/>
    <w:multiLevelType w:val="multilevel"/>
    <w:tmpl w:val="8340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3C236B"/>
    <w:multiLevelType w:val="hybridMultilevel"/>
    <w:tmpl w:val="DF320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124220"/>
    <w:multiLevelType w:val="multilevel"/>
    <w:tmpl w:val="284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64F69CC"/>
    <w:multiLevelType w:val="multilevel"/>
    <w:tmpl w:val="2BA2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FB4B89"/>
    <w:multiLevelType w:val="multilevel"/>
    <w:tmpl w:val="F81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A8D2914"/>
    <w:multiLevelType w:val="multilevel"/>
    <w:tmpl w:val="2924A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5B103864"/>
    <w:multiLevelType w:val="multilevel"/>
    <w:tmpl w:val="1CE4D1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5BDD077D"/>
    <w:multiLevelType w:val="hybridMultilevel"/>
    <w:tmpl w:val="EF0EA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6A71BF"/>
    <w:multiLevelType w:val="multilevel"/>
    <w:tmpl w:val="F390A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EED63E1"/>
    <w:multiLevelType w:val="multilevel"/>
    <w:tmpl w:val="CFA8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B76482"/>
    <w:multiLevelType w:val="hybridMultilevel"/>
    <w:tmpl w:val="18AE5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D0235"/>
    <w:multiLevelType w:val="hybridMultilevel"/>
    <w:tmpl w:val="D7DA7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277DEC"/>
    <w:multiLevelType w:val="multilevel"/>
    <w:tmpl w:val="1B04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7F26BB3"/>
    <w:multiLevelType w:val="multilevel"/>
    <w:tmpl w:val="02F6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3B3ECB"/>
    <w:multiLevelType w:val="multilevel"/>
    <w:tmpl w:val="7A128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1" w15:restartNumberingAfterBreak="0">
    <w:nsid w:val="6F4632DF"/>
    <w:multiLevelType w:val="multilevel"/>
    <w:tmpl w:val="9112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9160D7"/>
    <w:multiLevelType w:val="multilevel"/>
    <w:tmpl w:val="CF64E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7056597A"/>
    <w:multiLevelType w:val="multilevel"/>
    <w:tmpl w:val="CD6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11801B5"/>
    <w:multiLevelType w:val="multilevel"/>
    <w:tmpl w:val="316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574E81"/>
    <w:multiLevelType w:val="multilevel"/>
    <w:tmpl w:val="C222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6D4B77"/>
    <w:multiLevelType w:val="multilevel"/>
    <w:tmpl w:val="9E8E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B3504F"/>
    <w:multiLevelType w:val="multilevel"/>
    <w:tmpl w:val="364EB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11190D"/>
    <w:multiLevelType w:val="multilevel"/>
    <w:tmpl w:val="7170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B8264A"/>
    <w:multiLevelType w:val="multilevel"/>
    <w:tmpl w:val="5110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7BB0F99"/>
    <w:multiLevelType w:val="multilevel"/>
    <w:tmpl w:val="084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7EF69D9"/>
    <w:multiLevelType w:val="multilevel"/>
    <w:tmpl w:val="EE5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2A21BA"/>
    <w:multiLevelType w:val="multilevel"/>
    <w:tmpl w:val="158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A880D9E"/>
    <w:multiLevelType w:val="multilevel"/>
    <w:tmpl w:val="0EB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B9005C5"/>
    <w:multiLevelType w:val="multilevel"/>
    <w:tmpl w:val="F32CA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17369054">
    <w:abstractNumId w:val="67"/>
  </w:num>
  <w:num w:numId="2" w16cid:durableId="364604259">
    <w:abstractNumId w:val="66"/>
  </w:num>
  <w:num w:numId="3" w16cid:durableId="2068599843">
    <w:abstractNumId w:val="54"/>
  </w:num>
  <w:num w:numId="4" w16cid:durableId="1293170457">
    <w:abstractNumId w:val="8"/>
  </w:num>
  <w:num w:numId="5" w16cid:durableId="391923390">
    <w:abstractNumId w:val="11"/>
  </w:num>
  <w:num w:numId="6" w16cid:durableId="1961261369">
    <w:abstractNumId w:val="57"/>
  </w:num>
  <w:num w:numId="7" w16cid:durableId="1096636836">
    <w:abstractNumId w:val="35"/>
  </w:num>
  <w:num w:numId="8" w16cid:durableId="1066955188">
    <w:abstractNumId w:val="15"/>
  </w:num>
  <w:num w:numId="9" w16cid:durableId="298614196">
    <w:abstractNumId w:val="63"/>
  </w:num>
  <w:num w:numId="10" w16cid:durableId="724836924">
    <w:abstractNumId w:val="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922179334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 w16cid:durableId="1901330817">
    <w:abstractNumId w:val="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214685056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 w16cid:durableId="992678388">
    <w:abstractNumId w:val="5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 w16cid:durableId="1266420975">
    <w:abstractNumId w:val="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 w16cid:durableId="712382857">
    <w:abstractNumId w:val="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37801710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 w16cid:durableId="73153937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 w16cid:durableId="295650476">
    <w:abstractNumId w:val="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 w16cid:durableId="140641960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 w16cid:durableId="1222911712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 w16cid:durableId="38700145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 w16cid:durableId="660890696">
    <w:abstractNumId w:val="45"/>
  </w:num>
  <w:num w:numId="24" w16cid:durableId="929198003">
    <w:abstractNumId w:val="19"/>
  </w:num>
  <w:num w:numId="25" w16cid:durableId="767503412">
    <w:abstractNumId w:val="0"/>
  </w:num>
  <w:num w:numId="26" w16cid:durableId="1407191983">
    <w:abstractNumId w:val="48"/>
  </w:num>
  <w:num w:numId="27" w16cid:durableId="268398006">
    <w:abstractNumId w:val="74"/>
  </w:num>
  <w:num w:numId="28" w16cid:durableId="1614900557">
    <w:abstractNumId w:val="58"/>
  </w:num>
  <w:num w:numId="29" w16cid:durableId="1596547461">
    <w:abstractNumId w:val="51"/>
  </w:num>
  <w:num w:numId="30" w16cid:durableId="848831682">
    <w:abstractNumId w:val="14"/>
  </w:num>
  <w:num w:numId="31" w16cid:durableId="642975821">
    <w:abstractNumId w:val="75"/>
  </w:num>
  <w:num w:numId="32" w16cid:durableId="2041782811">
    <w:abstractNumId w:val="36"/>
  </w:num>
  <w:num w:numId="33" w16cid:durableId="989821305">
    <w:abstractNumId w:val="59"/>
  </w:num>
  <w:num w:numId="34" w16cid:durableId="1576472057">
    <w:abstractNumId w:val="46"/>
  </w:num>
  <w:num w:numId="35" w16cid:durableId="1353339920">
    <w:abstractNumId w:val="34"/>
  </w:num>
  <w:num w:numId="36" w16cid:durableId="1984652623">
    <w:abstractNumId w:val="24"/>
  </w:num>
  <w:num w:numId="37" w16cid:durableId="726952787">
    <w:abstractNumId w:val="83"/>
  </w:num>
  <w:num w:numId="38" w16cid:durableId="466974676">
    <w:abstractNumId w:val="49"/>
  </w:num>
  <w:num w:numId="39" w16cid:durableId="327290773">
    <w:abstractNumId w:val="26"/>
  </w:num>
  <w:num w:numId="40" w16cid:durableId="691153099">
    <w:abstractNumId w:val="21"/>
  </w:num>
  <w:num w:numId="41" w16cid:durableId="1502770005">
    <w:abstractNumId w:val="18"/>
  </w:num>
  <w:num w:numId="42" w16cid:durableId="88089002">
    <w:abstractNumId w:val="81"/>
  </w:num>
  <w:num w:numId="43" w16cid:durableId="152181744">
    <w:abstractNumId w:val="55"/>
  </w:num>
  <w:num w:numId="44" w16cid:durableId="1931351474">
    <w:abstractNumId w:val="73"/>
  </w:num>
  <w:num w:numId="45" w16cid:durableId="1521778674">
    <w:abstractNumId w:val="9"/>
  </w:num>
  <w:num w:numId="46" w16cid:durableId="635646945">
    <w:abstractNumId w:val="7"/>
  </w:num>
  <w:num w:numId="47" w16cid:durableId="640110510">
    <w:abstractNumId w:val="37"/>
  </w:num>
  <w:num w:numId="48" w16cid:durableId="1309552809">
    <w:abstractNumId w:val="28"/>
  </w:num>
  <w:num w:numId="49" w16cid:durableId="1159271284">
    <w:abstractNumId w:val="3"/>
  </w:num>
  <w:num w:numId="50" w16cid:durableId="1240166918">
    <w:abstractNumId w:val="41"/>
  </w:num>
  <w:num w:numId="51" w16cid:durableId="2126147200">
    <w:abstractNumId w:val="68"/>
  </w:num>
  <w:num w:numId="52" w16cid:durableId="351539298">
    <w:abstractNumId w:val="4"/>
  </w:num>
  <w:num w:numId="53" w16cid:durableId="327901299">
    <w:abstractNumId w:val="1"/>
  </w:num>
  <w:num w:numId="54" w16cid:durableId="502168972">
    <w:abstractNumId w:val="60"/>
  </w:num>
  <w:num w:numId="55" w16cid:durableId="385564807">
    <w:abstractNumId w:val="31"/>
  </w:num>
  <w:num w:numId="56" w16cid:durableId="157962105">
    <w:abstractNumId w:val="84"/>
  </w:num>
  <w:num w:numId="57" w16cid:durableId="1500580766">
    <w:abstractNumId w:val="64"/>
  </w:num>
  <w:num w:numId="58" w16cid:durableId="1807774413">
    <w:abstractNumId w:val="62"/>
  </w:num>
  <w:num w:numId="59" w16cid:durableId="993141612">
    <w:abstractNumId w:val="39"/>
  </w:num>
  <w:num w:numId="60" w16cid:durableId="237447102">
    <w:abstractNumId w:val="70"/>
  </w:num>
  <w:num w:numId="61" w16cid:durableId="859124949">
    <w:abstractNumId w:val="77"/>
  </w:num>
  <w:num w:numId="62" w16cid:durableId="1274437348">
    <w:abstractNumId w:val="29"/>
  </w:num>
  <w:num w:numId="63" w16cid:durableId="117993197">
    <w:abstractNumId w:val="23"/>
  </w:num>
  <w:num w:numId="64" w16cid:durableId="2122915880">
    <w:abstractNumId w:val="61"/>
  </w:num>
  <w:num w:numId="65" w16cid:durableId="1186938680">
    <w:abstractNumId w:val="27"/>
  </w:num>
  <w:num w:numId="66" w16cid:durableId="405422039">
    <w:abstractNumId w:val="38"/>
  </w:num>
  <w:num w:numId="67" w16cid:durableId="669868065">
    <w:abstractNumId w:val="32"/>
  </w:num>
  <w:num w:numId="68" w16cid:durableId="1680040435">
    <w:abstractNumId w:val="16"/>
  </w:num>
  <w:num w:numId="69" w16cid:durableId="1299066822">
    <w:abstractNumId w:val="72"/>
  </w:num>
  <w:num w:numId="70" w16cid:durableId="1112480365">
    <w:abstractNumId w:val="52"/>
  </w:num>
  <w:num w:numId="71" w16cid:durableId="872158781">
    <w:abstractNumId w:val="42"/>
  </w:num>
  <w:num w:numId="72" w16cid:durableId="1428190647">
    <w:abstractNumId w:val="33"/>
  </w:num>
  <w:num w:numId="73" w16cid:durableId="1229338560">
    <w:abstractNumId w:val="53"/>
  </w:num>
  <w:num w:numId="74" w16cid:durableId="1946182644">
    <w:abstractNumId w:val="47"/>
  </w:num>
  <w:num w:numId="75" w16cid:durableId="542211787">
    <w:abstractNumId w:val="80"/>
  </w:num>
  <w:num w:numId="76" w16cid:durableId="1958296613">
    <w:abstractNumId w:val="79"/>
  </w:num>
  <w:num w:numId="77" w16cid:durableId="1920942659">
    <w:abstractNumId w:val="10"/>
  </w:num>
  <w:num w:numId="78" w16cid:durableId="1615747712">
    <w:abstractNumId w:val="69"/>
  </w:num>
  <w:num w:numId="79" w16cid:durableId="376395718">
    <w:abstractNumId w:val="2"/>
  </w:num>
  <w:num w:numId="80" w16cid:durableId="1504513472">
    <w:abstractNumId w:val="44"/>
  </w:num>
  <w:num w:numId="81" w16cid:durableId="858398002">
    <w:abstractNumId w:val="30"/>
  </w:num>
  <w:num w:numId="82" w16cid:durableId="1710570153">
    <w:abstractNumId w:val="50"/>
  </w:num>
  <w:num w:numId="83" w16cid:durableId="67268973">
    <w:abstractNumId w:val="6"/>
  </w:num>
  <w:num w:numId="84" w16cid:durableId="1166089371">
    <w:abstractNumId w:val="82"/>
  </w:num>
  <w:num w:numId="85" w16cid:durableId="1960213932">
    <w:abstractNumId w:val="1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CE"/>
    <w:rsid w:val="000230E7"/>
    <w:rsid w:val="0006642A"/>
    <w:rsid w:val="000771EE"/>
    <w:rsid w:val="000B2B1A"/>
    <w:rsid w:val="000B2B4F"/>
    <w:rsid w:val="000C0A13"/>
    <w:rsid w:val="001B6938"/>
    <w:rsid w:val="00217496"/>
    <w:rsid w:val="00236004"/>
    <w:rsid w:val="00271647"/>
    <w:rsid w:val="00277D4F"/>
    <w:rsid w:val="002A7DB1"/>
    <w:rsid w:val="002C3BCE"/>
    <w:rsid w:val="00350145"/>
    <w:rsid w:val="00351890"/>
    <w:rsid w:val="00373D7A"/>
    <w:rsid w:val="00390B44"/>
    <w:rsid w:val="003D1296"/>
    <w:rsid w:val="003D5235"/>
    <w:rsid w:val="004246F1"/>
    <w:rsid w:val="00462B59"/>
    <w:rsid w:val="004A7EE6"/>
    <w:rsid w:val="004D4547"/>
    <w:rsid w:val="0052270E"/>
    <w:rsid w:val="00535615"/>
    <w:rsid w:val="005D066A"/>
    <w:rsid w:val="005D52DF"/>
    <w:rsid w:val="00610F6E"/>
    <w:rsid w:val="00635D67"/>
    <w:rsid w:val="006513E6"/>
    <w:rsid w:val="006535B4"/>
    <w:rsid w:val="00660648"/>
    <w:rsid w:val="006810F0"/>
    <w:rsid w:val="006B11A2"/>
    <w:rsid w:val="006C2D9C"/>
    <w:rsid w:val="006C5F4F"/>
    <w:rsid w:val="00796348"/>
    <w:rsid w:val="007F68D2"/>
    <w:rsid w:val="007F7904"/>
    <w:rsid w:val="008205E9"/>
    <w:rsid w:val="00832177"/>
    <w:rsid w:val="00853BD8"/>
    <w:rsid w:val="00857716"/>
    <w:rsid w:val="008A20A0"/>
    <w:rsid w:val="008A5F41"/>
    <w:rsid w:val="008F718D"/>
    <w:rsid w:val="00902092"/>
    <w:rsid w:val="00946EB6"/>
    <w:rsid w:val="00953DDC"/>
    <w:rsid w:val="00957DFF"/>
    <w:rsid w:val="00966356"/>
    <w:rsid w:val="00983004"/>
    <w:rsid w:val="009C179E"/>
    <w:rsid w:val="009F1BD1"/>
    <w:rsid w:val="00A20931"/>
    <w:rsid w:val="00AA3E7A"/>
    <w:rsid w:val="00AA7897"/>
    <w:rsid w:val="00AC3C45"/>
    <w:rsid w:val="00AE53CD"/>
    <w:rsid w:val="00B3323D"/>
    <w:rsid w:val="00BD083C"/>
    <w:rsid w:val="00C5519D"/>
    <w:rsid w:val="00C566BA"/>
    <w:rsid w:val="00C70FAA"/>
    <w:rsid w:val="00D84C85"/>
    <w:rsid w:val="00DB09AD"/>
    <w:rsid w:val="00E8087D"/>
    <w:rsid w:val="00E944AE"/>
    <w:rsid w:val="00EB57BF"/>
    <w:rsid w:val="00ED52D5"/>
    <w:rsid w:val="00EF6B0E"/>
    <w:rsid w:val="00F410E2"/>
    <w:rsid w:val="00F62A4B"/>
    <w:rsid w:val="00F76880"/>
    <w:rsid w:val="00F937A7"/>
    <w:rsid w:val="00F95B50"/>
    <w:rsid w:val="00FA016E"/>
    <w:rsid w:val="00FA08C5"/>
    <w:rsid w:val="00FF3C78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EC42B"/>
  <w15:docId w15:val="{3E4E833C-CDD6-4251-BF19-207130A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45"/>
  </w:style>
  <w:style w:type="paragraph" w:styleId="Balk1">
    <w:name w:val="heading 1"/>
    <w:basedOn w:val="Normal"/>
    <w:next w:val="Normal"/>
    <w:link w:val="Balk1Char"/>
    <w:uiPriority w:val="9"/>
    <w:qFormat/>
    <w:rsid w:val="0006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B6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06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42A"/>
  </w:style>
  <w:style w:type="paragraph" w:styleId="AltBilgi">
    <w:name w:val="footer"/>
    <w:basedOn w:val="Normal"/>
    <w:link w:val="AltBilgiChar"/>
    <w:uiPriority w:val="99"/>
    <w:unhideWhenUsed/>
    <w:rsid w:val="0006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42A"/>
  </w:style>
  <w:style w:type="character" w:customStyle="1" w:styleId="Balk2Char">
    <w:name w:val="Başlık 2 Char"/>
    <w:basedOn w:val="VarsaylanParagrafYazTipi"/>
    <w:link w:val="Balk2"/>
    <w:uiPriority w:val="9"/>
    <w:rsid w:val="0006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A08C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1B6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8F718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6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6356"/>
    <w:rPr>
      <w:b/>
      <w:bCs/>
    </w:rPr>
  </w:style>
  <w:style w:type="character" w:customStyle="1" w:styleId="icerik-begen">
    <w:name w:val="icerik-begen"/>
    <w:basedOn w:val="VarsaylanParagrafYazTipi"/>
    <w:rsid w:val="00966356"/>
  </w:style>
  <w:style w:type="character" w:customStyle="1" w:styleId="icerik-tarihi">
    <w:name w:val="icerik-tarihi"/>
    <w:basedOn w:val="VarsaylanParagrafYazTipi"/>
    <w:rsid w:val="00966356"/>
  </w:style>
  <w:style w:type="character" w:customStyle="1" w:styleId="icerik-saati">
    <w:name w:val="icerik-saati"/>
    <w:basedOn w:val="VarsaylanParagrafYazTipi"/>
    <w:rsid w:val="0096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3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7867</Characters>
  <Application>Microsoft Office Word</Application>
  <DocSecurity>0</DocSecurity>
  <Lines>143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nilufer alan</cp:lastModifiedBy>
  <cp:revision>3</cp:revision>
  <cp:lastPrinted>2021-01-18T23:53:00Z</cp:lastPrinted>
  <dcterms:created xsi:type="dcterms:W3CDTF">2022-06-17T14:30:00Z</dcterms:created>
  <dcterms:modified xsi:type="dcterms:W3CDTF">2022-10-04T17:00:00Z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a11639128e4fba0140408ddd5a1196a2983bf4a84e343ecbab6c3777610be645</vt:lpwstr>
  </property>
</Properties>
</file>